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A16E4" w14:textId="77777777" w:rsidR="008B4E01" w:rsidRPr="008B4E01" w:rsidRDefault="008B4E01" w:rsidP="008B4E01">
      <w:pPr>
        <w:shd w:val="clear" w:color="auto" w:fill="FFFFFF"/>
        <w:spacing w:after="0" w:line="240" w:lineRule="auto"/>
        <w:rPr>
          <w:rFonts w:ascii="Roboto" w:eastAsia="Times New Roman" w:hAnsi="Roboto" w:cs="Times New Roman"/>
          <w:color w:val="222222"/>
          <w:sz w:val="27"/>
          <w:szCs w:val="27"/>
          <w:lang w:eastAsia="pt-BR"/>
        </w:rPr>
      </w:pPr>
      <w:r w:rsidRPr="008B4E01">
        <w:rPr>
          <w:rFonts w:ascii="Roboto" w:eastAsia="Times New Roman" w:hAnsi="Roboto" w:cs="Times New Roman"/>
          <w:noProof/>
          <w:color w:val="222222"/>
          <w:sz w:val="27"/>
          <w:szCs w:val="27"/>
          <w:lang w:eastAsia="pt-BR"/>
        </w:rPr>
        <w:drawing>
          <wp:inline distT="0" distB="0" distL="0" distR="0" wp14:anchorId="7A151950" wp14:editId="167905D4">
            <wp:extent cx="381000" cy="381000"/>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_94-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
    <w:tbl>
      <w:tblPr>
        <w:tblW w:w="0" w:type="dxa"/>
        <w:tblCellMar>
          <w:left w:w="0" w:type="dxa"/>
          <w:right w:w="0" w:type="dxa"/>
        </w:tblCellMar>
        <w:tblLook w:val="04A0" w:firstRow="1" w:lastRow="0" w:firstColumn="1" w:lastColumn="0" w:noHBand="0" w:noVBand="1"/>
      </w:tblPr>
      <w:tblGrid>
        <w:gridCol w:w="5974"/>
        <w:gridCol w:w="2517"/>
        <w:gridCol w:w="4"/>
        <w:gridCol w:w="9"/>
      </w:tblGrid>
      <w:tr w:rsidR="008B4E01" w:rsidRPr="008B4E01" w14:paraId="7CE97A7A" w14:textId="77777777" w:rsidTr="008B4E01">
        <w:tc>
          <w:tcPr>
            <w:tcW w:w="9161" w:type="dxa"/>
            <w:noWrap/>
            <w:hideMark/>
          </w:tcPr>
          <w:tbl>
            <w:tblPr>
              <w:tblW w:w="9161" w:type="dxa"/>
              <w:tblCellMar>
                <w:left w:w="0" w:type="dxa"/>
                <w:right w:w="0" w:type="dxa"/>
              </w:tblCellMar>
              <w:tblLook w:val="04A0" w:firstRow="1" w:lastRow="0" w:firstColumn="1" w:lastColumn="0" w:noHBand="0" w:noVBand="1"/>
            </w:tblPr>
            <w:tblGrid>
              <w:gridCol w:w="9161"/>
            </w:tblGrid>
            <w:tr w:rsidR="008B4E01" w:rsidRPr="008B4E01" w14:paraId="38E15E9A" w14:textId="77777777">
              <w:tc>
                <w:tcPr>
                  <w:tcW w:w="0" w:type="auto"/>
                  <w:vAlign w:val="center"/>
                  <w:hideMark/>
                </w:tcPr>
                <w:p w14:paraId="16DD0A50" w14:textId="77777777" w:rsidR="008B4E01" w:rsidRPr="008B4E01" w:rsidRDefault="008B4E01" w:rsidP="008B4E01">
                  <w:pPr>
                    <w:spacing w:before="100" w:beforeAutospacing="1" w:after="100" w:afterAutospacing="1" w:line="300" w:lineRule="atLeast"/>
                    <w:outlineLvl w:val="2"/>
                    <w:rPr>
                      <w:rFonts w:ascii="Roboto" w:eastAsia="Times New Roman" w:hAnsi="Roboto" w:cs="Times New Roman"/>
                      <w:b/>
                      <w:bCs/>
                      <w:color w:val="5F6368"/>
                      <w:spacing w:val="5"/>
                      <w:sz w:val="27"/>
                      <w:szCs w:val="27"/>
                      <w:lang w:eastAsia="pt-BR"/>
                    </w:rPr>
                  </w:pPr>
                  <w:r w:rsidRPr="008B4E01">
                    <w:rPr>
                      <w:rFonts w:ascii="Roboto" w:eastAsia="Times New Roman" w:hAnsi="Roboto" w:cs="Times New Roman"/>
                      <w:b/>
                      <w:bCs/>
                      <w:color w:val="202124"/>
                      <w:spacing w:val="3"/>
                      <w:sz w:val="27"/>
                      <w:szCs w:val="27"/>
                      <w:lang w:eastAsia="pt-BR"/>
                    </w:rPr>
                    <w:t>Juliana Araujo | Cortinato</w:t>
                  </w:r>
                  <w:r w:rsidRPr="008B4E01">
                    <w:rPr>
                      <w:rFonts w:ascii="Roboto" w:eastAsia="Times New Roman" w:hAnsi="Roboto" w:cs="Times New Roman"/>
                      <w:b/>
                      <w:bCs/>
                      <w:color w:val="5F6368"/>
                      <w:spacing w:val="5"/>
                      <w:sz w:val="27"/>
                      <w:szCs w:val="27"/>
                      <w:lang w:eastAsia="pt-BR"/>
                    </w:rPr>
                    <w:t> </w:t>
                  </w:r>
                  <w:r w:rsidRPr="008B4E01">
                    <w:rPr>
                      <w:rFonts w:ascii="Roboto" w:eastAsia="Times New Roman" w:hAnsi="Roboto" w:cs="Times New Roman"/>
                      <w:b/>
                      <w:bCs/>
                      <w:color w:val="555555"/>
                      <w:spacing w:val="5"/>
                      <w:sz w:val="27"/>
                      <w:szCs w:val="27"/>
                      <w:lang w:eastAsia="pt-BR"/>
                    </w:rPr>
                    <w:t>&lt;juliana.araujo@cortinato.com.br&gt;</w:t>
                  </w:r>
                </w:p>
              </w:tc>
            </w:tr>
          </w:tbl>
          <w:p w14:paraId="38F714FC" w14:textId="77777777" w:rsidR="008B4E01" w:rsidRPr="008B4E01" w:rsidRDefault="008B4E01" w:rsidP="008B4E01">
            <w:pPr>
              <w:spacing w:after="0" w:line="300" w:lineRule="atLeast"/>
              <w:rPr>
                <w:rFonts w:ascii="Roboto" w:eastAsia="Times New Roman" w:hAnsi="Roboto" w:cs="Times New Roman"/>
                <w:spacing w:val="3"/>
                <w:sz w:val="24"/>
                <w:szCs w:val="24"/>
                <w:lang w:eastAsia="pt-BR"/>
              </w:rPr>
            </w:pPr>
          </w:p>
        </w:tc>
        <w:tc>
          <w:tcPr>
            <w:tcW w:w="0" w:type="auto"/>
            <w:noWrap/>
            <w:hideMark/>
          </w:tcPr>
          <w:p w14:paraId="79ECD59E" w14:textId="77777777" w:rsidR="008B4E01" w:rsidRPr="008B4E01" w:rsidRDefault="008B4E01" w:rsidP="008B4E01">
            <w:pPr>
              <w:spacing w:after="0" w:line="240" w:lineRule="auto"/>
              <w:jc w:val="right"/>
              <w:rPr>
                <w:rFonts w:ascii="Roboto" w:eastAsia="Times New Roman" w:hAnsi="Roboto" w:cs="Times New Roman"/>
                <w:color w:val="222222"/>
                <w:spacing w:val="3"/>
                <w:sz w:val="24"/>
                <w:szCs w:val="24"/>
                <w:lang w:eastAsia="pt-BR"/>
              </w:rPr>
            </w:pPr>
            <w:r w:rsidRPr="008B4E01">
              <w:rPr>
                <w:rFonts w:ascii="Roboto" w:eastAsia="Times New Roman" w:hAnsi="Roboto" w:cs="Times New Roman"/>
                <w:noProof/>
                <w:color w:val="222222"/>
                <w:spacing w:val="3"/>
                <w:sz w:val="24"/>
                <w:szCs w:val="24"/>
                <w:lang w:eastAsia="pt-BR"/>
              </w:rPr>
              <w:drawing>
                <wp:inline distT="0" distB="0" distL="0" distR="0" wp14:anchorId="3BE161EB" wp14:editId="50764E49">
                  <wp:extent cx="9525" cy="9525"/>
                  <wp:effectExtent l="0" t="0" r="0" b="0"/>
                  <wp:docPr id="4" name="Imagem 4" descr="Anex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nexo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8B4E01">
              <w:rPr>
                <w:rFonts w:ascii="Roboto" w:eastAsia="Times New Roman" w:hAnsi="Roboto" w:cs="Times New Roman"/>
                <w:color w:val="5F6368"/>
                <w:spacing w:val="5"/>
                <w:sz w:val="24"/>
                <w:szCs w:val="24"/>
                <w:lang w:eastAsia="pt-BR"/>
              </w:rPr>
              <w:t>4 de fev. de 2022 17:20 (há 4 dias)</w:t>
            </w:r>
          </w:p>
        </w:tc>
        <w:tc>
          <w:tcPr>
            <w:tcW w:w="0" w:type="auto"/>
            <w:noWrap/>
            <w:hideMark/>
          </w:tcPr>
          <w:p w14:paraId="0DCC18F2" w14:textId="77777777" w:rsidR="008B4E01" w:rsidRPr="008B4E01" w:rsidRDefault="008B4E01" w:rsidP="008B4E01">
            <w:pPr>
              <w:spacing w:after="0" w:line="240" w:lineRule="auto"/>
              <w:jc w:val="right"/>
              <w:rPr>
                <w:rFonts w:ascii="Roboto" w:eastAsia="Times New Roman" w:hAnsi="Roboto" w:cs="Times New Roman"/>
                <w:color w:val="222222"/>
                <w:spacing w:val="3"/>
                <w:sz w:val="24"/>
                <w:szCs w:val="24"/>
                <w:lang w:eastAsia="pt-BR"/>
              </w:rPr>
            </w:pPr>
          </w:p>
        </w:tc>
        <w:tc>
          <w:tcPr>
            <w:tcW w:w="0" w:type="auto"/>
            <w:vMerge w:val="restart"/>
            <w:noWrap/>
            <w:hideMark/>
          </w:tcPr>
          <w:p w14:paraId="69E5A9D8" w14:textId="77777777" w:rsidR="008B4E01" w:rsidRPr="008B4E01" w:rsidRDefault="008B4E01" w:rsidP="008B4E01">
            <w:pPr>
              <w:spacing w:after="0" w:line="270" w:lineRule="atLeast"/>
              <w:jc w:val="center"/>
              <w:rPr>
                <w:rFonts w:ascii="Roboto" w:eastAsia="Times New Roman" w:hAnsi="Roboto" w:cs="Times New Roman"/>
                <w:color w:val="444444"/>
                <w:spacing w:val="3"/>
                <w:sz w:val="24"/>
                <w:szCs w:val="24"/>
                <w:lang w:eastAsia="pt-BR"/>
              </w:rPr>
            </w:pPr>
            <w:r w:rsidRPr="008B4E01">
              <w:rPr>
                <w:rFonts w:ascii="Roboto" w:eastAsia="Times New Roman" w:hAnsi="Roboto" w:cs="Times New Roman"/>
                <w:noProof/>
                <w:color w:val="444444"/>
                <w:spacing w:val="3"/>
                <w:sz w:val="24"/>
                <w:szCs w:val="24"/>
                <w:lang w:eastAsia="pt-BR"/>
              </w:rPr>
              <w:drawing>
                <wp:inline distT="0" distB="0" distL="0" distR="0" wp14:anchorId="65A61F28" wp14:editId="31063D2A">
                  <wp:extent cx="9525" cy="9525"/>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14:paraId="2AB1AA92" w14:textId="77777777" w:rsidR="008B4E01" w:rsidRPr="008B4E01" w:rsidRDefault="008B4E01" w:rsidP="008B4E01">
            <w:pPr>
              <w:spacing w:after="0" w:line="270" w:lineRule="atLeast"/>
              <w:jc w:val="center"/>
              <w:rPr>
                <w:rFonts w:ascii="Roboto" w:eastAsia="Times New Roman" w:hAnsi="Roboto" w:cs="Times New Roman"/>
                <w:color w:val="444444"/>
                <w:spacing w:val="3"/>
                <w:sz w:val="24"/>
                <w:szCs w:val="24"/>
                <w:lang w:eastAsia="pt-BR"/>
              </w:rPr>
            </w:pPr>
            <w:r w:rsidRPr="008B4E01">
              <w:rPr>
                <w:rFonts w:ascii="Roboto" w:eastAsia="Times New Roman" w:hAnsi="Roboto" w:cs="Times New Roman"/>
                <w:noProof/>
                <w:color w:val="444444"/>
                <w:spacing w:val="3"/>
                <w:sz w:val="24"/>
                <w:szCs w:val="24"/>
                <w:lang w:eastAsia="pt-BR"/>
              </w:rPr>
              <w:drawing>
                <wp:inline distT="0" distB="0" distL="0" distR="0" wp14:anchorId="576542DB" wp14:editId="62C2BA27">
                  <wp:extent cx="9525" cy="9525"/>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c>
      </w:tr>
      <w:tr w:rsidR="008B4E01" w:rsidRPr="008B4E01" w14:paraId="6BA5B403" w14:textId="77777777" w:rsidTr="008B4E01">
        <w:tc>
          <w:tcPr>
            <w:tcW w:w="0" w:type="auto"/>
            <w:gridSpan w:val="3"/>
            <w:vAlign w:val="center"/>
            <w:hideMark/>
          </w:tcPr>
          <w:tbl>
            <w:tblPr>
              <w:tblW w:w="14250" w:type="dxa"/>
              <w:tblCellMar>
                <w:left w:w="0" w:type="dxa"/>
                <w:right w:w="0" w:type="dxa"/>
              </w:tblCellMar>
              <w:tblLook w:val="04A0" w:firstRow="1" w:lastRow="0" w:firstColumn="1" w:lastColumn="0" w:noHBand="0" w:noVBand="1"/>
            </w:tblPr>
            <w:tblGrid>
              <w:gridCol w:w="14250"/>
            </w:tblGrid>
            <w:tr w:rsidR="008B4E01" w:rsidRPr="008B4E01" w14:paraId="403B2D3F" w14:textId="77777777">
              <w:tc>
                <w:tcPr>
                  <w:tcW w:w="0" w:type="auto"/>
                  <w:noWrap/>
                  <w:vAlign w:val="center"/>
                  <w:hideMark/>
                </w:tcPr>
                <w:p w14:paraId="240C998D" w14:textId="77777777" w:rsidR="008B4E01" w:rsidRPr="008B4E01" w:rsidRDefault="008B4E01" w:rsidP="008B4E01">
                  <w:pPr>
                    <w:spacing w:after="0" w:line="300" w:lineRule="atLeast"/>
                    <w:rPr>
                      <w:rFonts w:ascii="Roboto" w:eastAsia="Times New Roman" w:hAnsi="Roboto" w:cs="Times New Roman"/>
                      <w:sz w:val="24"/>
                      <w:szCs w:val="24"/>
                      <w:lang w:eastAsia="pt-BR"/>
                    </w:rPr>
                  </w:pPr>
                  <w:r w:rsidRPr="008B4E01">
                    <w:rPr>
                      <w:rFonts w:ascii="Roboto" w:eastAsia="Times New Roman" w:hAnsi="Roboto" w:cs="Times New Roman"/>
                      <w:color w:val="5F6368"/>
                      <w:spacing w:val="5"/>
                      <w:sz w:val="24"/>
                      <w:szCs w:val="24"/>
                      <w:lang w:eastAsia="pt-BR"/>
                    </w:rPr>
                    <w:t>para Leandro, Glauco, Andreza</w:t>
                  </w:r>
                </w:p>
                <w:p w14:paraId="126B7A30" w14:textId="77777777" w:rsidR="008B4E01" w:rsidRPr="008B4E01" w:rsidRDefault="008B4E01" w:rsidP="008B4E01">
                  <w:pPr>
                    <w:spacing w:after="0" w:line="300" w:lineRule="atLeast"/>
                    <w:textAlignment w:val="top"/>
                    <w:rPr>
                      <w:rFonts w:ascii="Roboto" w:eastAsia="Times New Roman" w:hAnsi="Roboto" w:cs="Times New Roman"/>
                      <w:sz w:val="24"/>
                      <w:szCs w:val="24"/>
                      <w:lang w:eastAsia="pt-BR"/>
                    </w:rPr>
                  </w:pPr>
                  <w:r w:rsidRPr="008B4E01">
                    <w:rPr>
                      <w:rFonts w:ascii="Roboto" w:eastAsia="Times New Roman" w:hAnsi="Roboto" w:cs="Times New Roman"/>
                      <w:noProof/>
                      <w:sz w:val="24"/>
                      <w:szCs w:val="24"/>
                      <w:lang w:eastAsia="pt-BR"/>
                    </w:rPr>
                    <w:drawing>
                      <wp:inline distT="0" distB="0" distL="0" distR="0" wp14:anchorId="636C47E7" wp14:editId="4C0F4BAC">
                        <wp:extent cx="9525" cy="952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c>
            </w:tr>
          </w:tbl>
          <w:p w14:paraId="3943B15D" w14:textId="77777777" w:rsidR="008B4E01" w:rsidRPr="008B4E01" w:rsidRDefault="008B4E01" w:rsidP="008B4E01">
            <w:pPr>
              <w:spacing w:after="0" w:line="240" w:lineRule="auto"/>
              <w:rPr>
                <w:rFonts w:ascii="Roboto" w:eastAsia="Times New Roman" w:hAnsi="Roboto" w:cs="Times New Roman"/>
                <w:spacing w:val="3"/>
                <w:sz w:val="24"/>
                <w:szCs w:val="24"/>
                <w:lang w:eastAsia="pt-BR"/>
              </w:rPr>
            </w:pPr>
          </w:p>
        </w:tc>
        <w:tc>
          <w:tcPr>
            <w:tcW w:w="0" w:type="auto"/>
            <w:vMerge/>
            <w:vAlign w:val="center"/>
            <w:hideMark/>
          </w:tcPr>
          <w:p w14:paraId="74F810B4" w14:textId="77777777" w:rsidR="008B4E01" w:rsidRPr="008B4E01" w:rsidRDefault="008B4E01" w:rsidP="008B4E01">
            <w:pPr>
              <w:spacing w:after="0" w:line="240" w:lineRule="auto"/>
              <w:rPr>
                <w:rFonts w:ascii="Roboto" w:eastAsia="Times New Roman" w:hAnsi="Roboto" w:cs="Times New Roman"/>
                <w:color w:val="444444"/>
                <w:spacing w:val="3"/>
                <w:sz w:val="24"/>
                <w:szCs w:val="24"/>
                <w:lang w:eastAsia="pt-BR"/>
              </w:rPr>
            </w:pPr>
          </w:p>
        </w:tc>
      </w:tr>
    </w:tbl>
    <w:p w14:paraId="4EF7C336" w14:textId="77777777" w:rsidR="008B4E01" w:rsidRPr="008B4E01" w:rsidRDefault="008B4E01" w:rsidP="008B4E01">
      <w:pPr>
        <w:shd w:val="clear" w:color="auto" w:fill="FFFFFF"/>
        <w:spacing w:after="0" w:line="240" w:lineRule="auto"/>
        <w:rPr>
          <w:rFonts w:ascii="Arial" w:eastAsia="Times New Roman" w:hAnsi="Arial" w:cs="Arial"/>
          <w:color w:val="222222"/>
          <w:sz w:val="24"/>
          <w:szCs w:val="24"/>
          <w:lang w:eastAsia="pt-BR"/>
        </w:rPr>
      </w:pPr>
      <w:r w:rsidRPr="008B4E01">
        <w:rPr>
          <w:rFonts w:ascii="Arial" w:eastAsia="Times New Roman" w:hAnsi="Arial" w:cs="Arial"/>
          <w:color w:val="222222"/>
          <w:sz w:val="24"/>
          <w:szCs w:val="24"/>
          <w:lang w:eastAsia="pt-BR"/>
        </w:rPr>
        <w:t>Boa tarde!!</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Segue Contrato e link de pagamento ( o Contrato preciso que me reenvie assinado digitalmente)</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Irei repassar o Contrato aqui para que não haja nenhuma dúvida:</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Serão feitas 4 peças ( 2 peças transpassadas na janela esquerda e 2 peças transpassadas na janela direita ). Este transpasse consiste em não deixar ter frestas de claridade de uma peça para outra). No entanto, as peças não incluem bando de acabamento, pois peças transpassadas não entram no bando, devido a projeção que o tubo faz para frente. </w:t>
      </w:r>
      <w:r w:rsidRPr="008B4E01">
        <w:rPr>
          <w:rFonts w:ascii="Arial" w:eastAsia="Times New Roman" w:hAnsi="Arial" w:cs="Arial"/>
          <w:color w:val="222222"/>
          <w:sz w:val="24"/>
          <w:szCs w:val="24"/>
          <w:lang w:eastAsia="pt-BR"/>
        </w:rPr>
        <w:br/>
        <w:t>É importante que fiquem cientes que o blackout 100% nas peças não obtêm, um pouco de claridade passa sim, mas veda bastante já. Até pq passa um pouco de claridade por cima, onde estão os tubos de instalação no teto. </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Medidas: </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Janela esquerda</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Duas  peças iguais de 2,25 X 2,01 no tecido :180 (Branco- pimpoint)</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Janela direita </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Duas  peças iguais de 1,69 X 2,01  no tecido :180 (Branco- pimpoint)</w:t>
      </w:r>
    </w:p>
    <w:p w14:paraId="1208CCA8" w14:textId="77777777" w:rsidR="008B4E01" w:rsidRPr="008B4E01" w:rsidRDefault="008B4E01" w:rsidP="008B4E01">
      <w:pPr>
        <w:shd w:val="clear" w:color="auto" w:fill="FFFFFF"/>
        <w:spacing w:after="0" w:line="240" w:lineRule="auto"/>
        <w:rPr>
          <w:rFonts w:ascii="Arial" w:eastAsia="Times New Roman" w:hAnsi="Arial" w:cs="Arial"/>
          <w:color w:val="222222"/>
          <w:sz w:val="24"/>
          <w:szCs w:val="24"/>
          <w:lang w:eastAsia="pt-BR"/>
        </w:rPr>
      </w:pPr>
    </w:p>
    <w:p w14:paraId="769FFAEE" w14:textId="77777777" w:rsidR="008B4E01" w:rsidRPr="008B4E01" w:rsidRDefault="008B4E01" w:rsidP="008B4E01">
      <w:pPr>
        <w:shd w:val="clear" w:color="auto" w:fill="FFFFFF"/>
        <w:spacing w:after="0" w:line="240" w:lineRule="auto"/>
        <w:rPr>
          <w:rFonts w:ascii="Arial" w:eastAsia="Times New Roman" w:hAnsi="Arial" w:cs="Arial"/>
          <w:color w:val="222222"/>
          <w:sz w:val="24"/>
          <w:szCs w:val="24"/>
          <w:lang w:eastAsia="pt-BR"/>
        </w:rPr>
      </w:pPr>
      <w:r w:rsidRPr="008B4E01">
        <w:rPr>
          <w:rFonts w:ascii="Arial" w:eastAsia="Times New Roman" w:hAnsi="Arial" w:cs="Arial"/>
          <w:color w:val="222222"/>
          <w:sz w:val="24"/>
          <w:szCs w:val="24"/>
          <w:lang w:eastAsia="pt-BR"/>
        </w:rPr>
        <w:t>Os comandos de abertura das peças vão em suas extremidades. </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Lendo todas as cláusulas e estando de acordo, por gentileza assinar o Contrato e me enviar novamente.</w:t>
      </w:r>
      <w:r w:rsidRPr="008B4E01">
        <w:rPr>
          <w:rFonts w:ascii="Arial" w:eastAsia="Times New Roman" w:hAnsi="Arial" w:cs="Arial"/>
          <w:color w:val="222222"/>
          <w:sz w:val="24"/>
          <w:szCs w:val="24"/>
          <w:lang w:eastAsia="pt-BR"/>
        </w:rPr>
        <w:br/>
        <w:t>A instalação está caindo para dia 09/03/2022, porém adiantar, assim entraremos em contato para reagendar. </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      </w:t>
      </w:r>
      <w:hyperlink r:id="rId6" w:tgtFrame="_blank" w:history="1">
        <w:r w:rsidRPr="008B4E01">
          <w:rPr>
            <w:rFonts w:ascii="Arial" w:eastAsia="Times New Roman" w:hAnsi="Arial" w:cs="Arial"/>
            <w:color w:val="1155CC"/>
            <w:sz w:val="24"/>
            <w:szCs w:val="24"/>
            <w:u w:val="single"/>
            <w:lang w:eastAsia="pt-BR"/>
          </w:rPr>
          <w:t>https://pag.getnet.com.br/tFf1sqNr-/resume</w:t>
        </w:r>
      </w:hyperlink>
      <w:r w:rsidRPr="008B4E01">
        <w:rPr>
          <w:rFonts w:ascii="Arial" w:eastAsia="Times New Roman" w:hAnsi="Arial" w:cs="Arial"/>
          <w:color w:val="222222"/>
          <w:sz w:val="24"/>
          <w:szCs w:val="24"/>
          <w:lang w:eastAsia="pt-BR"/>
        </w:rPr>
        <w:t>  ( Link de pagamento)</w:t>
      </w:r>
      <w:r w:rsidRPr="008B4E01">
        <w:rPr>
          <w:rFonts w:ascii="Arial" w:eastAsia="Times New Roman" w:hAnsi="Arial" w:cs="Arial"/>
          <w:color w:val="222222"/>
          <w:sz w:val="24"/>
          <w:szCs w:val="24"/>
          <w:lang w:eastAsia="pt-BR"/>
        </w:rPr>
        <w:br/>
      </w:r>
      <w:r w:rsidRPr="008B4E01">
        <w:rPr>
          <w:rFonts w:ascii="Arial" w:eastAsia="Times New Roman" w:hAnsi="Arial" w:cs="Arial"/>
          <w:color w:val="222222"/>
          <w:sz w:val="24"/>
          <w:szCs w:val="24"/>
          <w:lang w:eastAsia="pt-BR"/>
        </w:rPr>
        <w:br/>
        <w:t>Dúvidas estou à disposição</w:t>
      </w:r>
      <w:r w:rsidRPr="008B4E01">
        <w:rPr>
          <w:rFonts w:ascii="Arial" w:eastAsia="Times New Roman" w:hAnsi="Arial" w:cs="Arial"/>
          <w:color w:val="500050"/>
          <w:sz w:val="24"/>
          <w:szCs w:val="24"/>
          <w:lang w:eastAsia="pt-BR"/>
        </w:rPr>
        <w:br/>
      </w:r>
      <w:r w:rsidRPr="008B4E01">
        <w:rPr>
          <w:rFonts w:ascii="Arial" w:eastAsia="Times New Roman" w:hAnsi="Arial" w:cs="Arial"/>
          <w:color w:val="500050"/>
          <w:sz w:val="24"/>
          <w:szCs w:val="24"/>
          <w:lang w:eastAsia="pt-BR"/>
        </w:rPr>
        <w:br/>
        <w:t>Atenciosamente </w:t>
      </w:r>
    </w:p>
    <w:p w14:paraId="726A7B9D" w14:textId="77777777" w:rsidR="00B55BB1" w:rsidRDefault="00B55BB1"/>
    <w:sectPr w:rsidR="00B55BB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E01"/>
    <w:rsid w:val="008B4E01"/>
    <w:rsid w:val="00B55BB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4F103"/>
  <w15:chartTrackingRefBased/>
  <w15:docId w15:val="{0FCD3123-38CA-4B2C-9905-7E0BDCE80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3">
    <w:name w:val="heading 3"/>
    <w:basedOn w:val="Normal"/>
    <w:link w:val="Ttulo3Char"/>
    <w:uiPriority w:val="9"/>
    <w:qFormat/>
    <w:rsid w:val="008B4E01"/>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3Char">
    <w:name w:val="Título 3 Char"/>
    <w:basedOn w:val="Fontepargpadro"/>
    <w:link w:val="Ttulo3"/>
    <w:uiPriority w:val="9"/>
    <w:rsid w:val="008B4E01"/>
    <w:rPr>
      <w:rFonts w:ascii="Times New Roman" w:eastAsia="Times New Roman" w:hAnsi="Times New Roman" w:cs="Times New Roman"/>
      <w:b/>
      <w:bCs/>
      <w:sz w:val="27"/>
      <w:szCs w:val="27"/>
      <w:lang w:eastAsia="pt-BR"/>
    </w:rPr>
  </w:style>
  <w:style w:type="character" w:customStyle="1" w:styleId="qu">
    <w:name w:val="qu"/>
    <w:basedOn w:val="Fontepargpadro"/>
    <w:rsid w:val="008B4E01"/>
  </w:style>
  <w:style w:type="character" w:customStyle="1" w:styleId="gd">
    <w:name w:val="gd"/>
    <w:basedOn w:val="Fontepargpadro"/>
    <w:rsid w:val="008B4E01"/>
  </w:style>
  <w:style w:type="character" w:customStyle="1" w:styleId="go">
    <w:name w:val="go"/>
    <w:basedOn w:val="Fontepargpadro"/>
    <w:rsid w:val="008B4E01"/>
  </w:style>
  <w:style w:type="character" w:customStyle="1" w:styleId="g3">
    <w:name w:val="g3"/>
    <w:basedOn w:val="Fontepargpadro"/>
    <w:rsid w:val="008B4E01"/>
  </w:style>
  <w:style w:type="character" w:customStyle="1" w:styleId="hb">
    <w:name w:val="hb"/>
    <w:basedOn w:val="Fontepargpadro"/>
    <w:rsid w:val="008B4E01"/>
  </w:style>
  <w:style w:type="character" w:customStyle="1" w:styleId="g2">
    <w:name w:val="g2"/>
    <w:basedOn w:val="Fontepargpadro"/>
    <w:rsid w:val="008B4E01"/>
  </w:style>
  <w:style w:type="character" w:styleId="Hyperlink">
    <w:name w:val="Hyperlink"/>
    <w:basedOn w:val="Fontepargpadro"/>
    <w:uiPriority w:val="99"/>
    <w:semiHidden/>
    <w:unhideWhenUsed/>
    <w:rsid w:val="008B4E01"/>
    <w:rPr>
      <w:color w:val="0000FF"/>
      <w:u w:val="single"/>
    </w:rPr>
  </w:style>
  <w:style w:type="character" w:customStyle="1" w:styleId="im">
    <w:name w:val="im"/>
    <w:basedOn w:val="Fontepargpadro"/>
    <w:rsid w:val="008B4E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25246">
      <w:bodyDiv w:val="1"/>
      <w:marLeft w:val="0"/>
      <w:marRight w:val="0"/>
      <w:marTop w:val="0"/>
      <w:marBottom w:val="0"/>
      <w:divBdr>
        <w:top w:val="none" w:sz="0" w:space="0" w:color="auto"/>
        <w:left w:val="none" w:sz="0" w:space="0" w:color="auto"/>
        <w:bottom w:val="none" w:sz="0" w:space="0" w:color="auto"/>
        <w:right w:val="none" w:sz="0" w:space="0" w:color="auto"/>
      </w:divBdr>
      <w:divsChild>
        <w:div w:id="2054843154">
          <w:marLeft w:val="0"/>
          <w:marRight w:val="0"/>
          <w:marTop w:val="0"/>
          <w:marBottom w:val="0"/>
          <w:divBdr>
            <w:top w:val="none" w:sz="0" w:space="0" w:color="auto"/>
            <w:left w:val="none" w:sz="0" w:space="0" w:color="auto"/>
            <w:bottom w:val="none" w:sz="0" w:space="0" w:color="auto"/>
            <w:right w:val="none" w:sz="0" w:space="0" w:color="auto"/>
          </w:divBdr>
          <w:divsChild>
            <w:div w:id="164168867">
              <w:marLeft w:val="0"/>
              <w:marRight w:val="0"/>
              <w:marTop w:val="0"/>
              <w:marBottom w:val="0"/>
              <w:divBdr>
                <w:top w:val="none" w:sz="0" w:space="0" w:color="auto"/>
                <w:left w:val="none" w:sz="0" w:space="0" w:color="auto"/>
                <w:bottom w:val="none" w:sz="0" w:space="0" w:color="auto"/>
                <w:right w:val="none" w:sz="0" w:space="0" w:color="auto"/>
              </w:divBdr>
            </w:div>
          </w:divsChild>
        </w:div>
        <w:div w:id="353113026">
          <w:marLeft w:val="0"/>
          <w:marRight w:val="0"/>
          <w:marTop w:val="0"/>
          <w:marBottom w:val="0"/>
          <w:divBdr>
            <w:top w:val="none" w:sz="0" w:space="0" w:color="auto"/>
            <w:left w:val="none" w:sz="0" w:space="0" w:color="auto"/>
            <w:bottom w:val="none" w:sz="0" w:space="0" w:color="auto"/>
            <w:right w:val="none" w:sz="0" w:space="0" w:color="auto"/>
          </w:divBdr>
          <w:divsChild>
            <w:div w:id="599416221">
              <w:marLeft w:val="0"/>
              <w:marRight w:val="0"/>
              <w:marTop w:val="0"/>
              <w:marBottom w:val="0"/>
              <w:divBdr>
                <w:top w:val="none" w:sz="0" w:space="0" w:color="auto"/>
                <w:left w:val="none" w:sz="0" w:space="0" w:color="auto"/>
                <w:bottom w:val="none" w:sz="0" w:space="0" w:color="auto"/>
                <w:right w:val="none" w:sz="0" w:space="0" w:color="auto"/>
              </w:divBdr>
              <w:divsChild>
                <w:div w:id="1754081199">
                  <w:marLeft w:val="0"/>
                  <w:marRight w:val="0"/>
                  <w:marTop w:val="0"/>
                  <w:marBottom w:val="0"/>
                  <w:divBdr>
                    <w:top w:val="none" w:sz="0" w:space="0" w:color="auto"/>
                    <w:left w:val="none" w:sz="0" w:space="0" w:color="auto"/>
                    <w:bottom w:val="none" w:sz="0" w:space="0" w:color="auto"/>
                    <w:right w:val="none" w:sz="0" w:space="0" w:color="auto"/>
                  </w:divBdr>
                </w:div>
                <w:div w:id="1829856184">
                  <w:marLeft w:val="300"/>
                  <w:marRight w:val="0"/>
                  <w:marTop w:val="0"/>
                  <w:marBottom w:val="0"/>
                  <w:divBdr>
                    <w:top w:val="none" w:sz="0" w:space="0" w:color="auto"/>
                    <w:left w:val="none" w:sz="0" w:space="0" w:color="auto"/>
                    <w:bottom w:val="none" w:sz="0" w:space="0" w:color="auto"/>
                    <w:right w:val="none" w:sz="0" w:space="0" w:color="auto"/>
                  </w:divBdr>
                </w:div>
                <w:div w:id="599529255">
                  <w:marLeft w:val="300"/>
                  <w:marRight w:val="0"/>
                  <w:marTop w:val="0"/>
                  <w:marBottom w:val="0"/>
                  <w:divBdr>
                    <w:top w:val="none" w:sz="0" w:space="0" w:color="auto"/>
                    <w:left w:val="none" w:sz="0" w:space="0" w:color="auto"/>
                    <w:bottom w:val="none" w:sz="0" w:space="0" w:color="auto"/>
                    <w:right w:val="none" w:sz="0" w:space="0" w:color="auto"/>
                  </w:divBdr>
                </w:div>
                <w:div w:id="1066075516">
                  <w:marLeft w:val="0"/>
                  <w:marRight w:val="0"/>
                  <w:marTop w:val="0"/>
                  <w:marBottom w:val="0"/>
                  <w:divBdr>
                    <w:top w:val="none" w:sz="0" w:space="0" w:color="auto"/>
                    <w:left w:val="none" w:sz="0" w:space="0" w:color="auto"/>
                    <w:bottom w:val="none" w:sz="0" w:space="0" w:color="auto"/>
                    <w:right w:val="none" w:sz="0" w:space="0" w:color="auto"/>
                  </w:divBdr>
                </w:div>
                <w:div w:id="1609579425">
                  <w:marLeft w:val="60"/>
                  <w:marRight w:val="0"/>
                  <w:marTop w:val="0"/>
                  <w:marBottom w:val="0"/>
                  <w:divBdr>
                    <w:top w:val="none" w:sz="0" w:space="0" w:color="auto"/>
                    <w:left w:val="none" w:sz="0" w:space="0" w:color="auto"/>
                    <w:bottom w:val="none" w:sz="0" w:space="0" w:color="auto"/>
                    <w:right w:val="none" w:sz="0" w:space="0" w:color="auto"/>
                  </w:divBdr>
                </w:div>
              </w:divsChild>
            </w:div>
            <w:div w:id="1993673686">
              <w:marLeft w:val="0"/>
              <w:marRight w:val="0"/>
              <w:marTop w:val="0"/>
              <w:marBottom w:val="0"/>
              <w:divBdr>
                <w:top w:val="none" w:sz="0" w:space="0" w:color="auto"/>
                <w:left w:val="none" w:sz="0" w:space="0" w:color="auto"/>
                <w:bottom w:val="none" w:sz="0" w:space="0" w:color="auto"/>
                <w:right w:val="none" w:sz="0" w:space="0" w:color="auto"/>
              </w:divBdr>
              <w:divsChild>
                <w:div w:id="968323366">
                  <w:marLeft w:val="0"/>
                  <w:marRight w:val="0"/>
                  <w:marTop w:val="120"/>
                  <w:marBottom w:val="0"/>
                  <w:divBdr>
                    <w:top w:val="none" w:sz="0" w:space="0" w:color="auto"/>
                    <w:left w:val="none" w:sz="0" w:space="0" w:color="auto"/>
                    <w:bottom w:val="none" w:sz="0" w:space="0" w:color="auto"/>
                    <w:right w:val="none" w:sz="0" w:space="0" w:color="auto"/>
                  </w:divBdr>
                  <w:divsChild>
                    <w:div w:id="217714333">
                      <w:marLeft w:val="0"/>
                      <w:marRight w:val="0"/>
                      <w:marTop w:val="0"/>
                      <w:marBottom w:val="0"/>
                      <w:divBdr>
                        <w:top w:val="none" w:sz="0" w:space="0" w:color="auto"/>
                        <w:left w:val="none" w:sz="0" w:space="0" w:color="auto"/>
                        <w:bottom w:val="none" w:sz="0" w:space="0" w:color="auto"/>
                        <w:right w:val="none" w:sz="0" w:space="0" w:color="auto"/>
                      </w:divBdr>
                      <w:divsChild>
                        <w:div w:id="1977443592">
                          <w:marLeft w:val="0"/>
                          <w:marRight w:val="0"/>
                          <w:marTop w:val="0"/>
                          <w:marBottom w:val="0"/>
                          <w:divBdr>
                            <w:top w:val="none" w:sz="0" w:space="0" w:color="auto"/>
                            <w:left w:val="none" w:sz="0" w:space="0" w:color="auto"/>
                            <w:bottom w:val="none" w:sz="0" w:space="0" w:color="auto"/>
                            <w:right w:val="none" w:sz="0" w:space="0" w:color="auto"/>
                          </w:divBdr>
                          <w:divsChild>
                            <w:div w:id="94206021">
                              <w:marLeft w:val="0"/>
                              <w:marRight w:val="0"/>
                              <w:marTop w:val="0"/>
                              <w:marBottom w:val="0"/>
                              <w:divBdr>
                                <w:top w:val="none" w:sz="0" w:space="0" w:color="auto"/>
                                <w:left w:val="none" w:sz="0" w:space="0" w:color="auto"/>
                                <w:bottom w:val="none" w:sz="0" w:space="0" w:color="auto"/>
                                <w:right w:val="none" w:sz="0" w:space="0" w:color="auto"/>
                              </w:divBdr>
                            </w:div>
                            <w:div w:id="26334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g.getnet.com.br/tFf1sqNr-/resume" TargetMode="External"/><Relationship Id="rId5" Type="http://schemas.openxmlformats.org/officeDocument/2006/relationships/image" Target="media/image2.gif"/><Relationship Id="rId4"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238</Words>
  <Characters>1286</Characters>
  <Application>Microsoft Office Word</Application>
  <DocSecurity>0</DocSecurity>
  <Lines>10</Lines>
  <Paragraphs>3</Paragraphs>
  <ScaleCrop>false</ScaleCrop>
  <Company/>
  <LinksUpToDate>false</LinksUpToDate>
  <CharactersWithSpaces>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atendimento@cortinato.com.br</dc:creator>
  <cp:keywords/>
  <dc:description/>
  <cp:lastModifiedBy>atendimento@cortinato.com.br</cp:lastModifiedBy>
  <cp:revision>1</cp:revision>
  <dcterms:created xsi:type="dcterms:W3CDTF">2022-02-08T16:44:00Z</dcterms:created>
  <dcterms:modified xsi:type="dcterms:W3CDTF">2022-02-08T16:47:00Z</dcterms:modified>
</cp:coreProperties>
</file>